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8F" w:rsidRDefault="0003328F" w:rsidP="000332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>3</w:t>
      </w:r>
    </w:p>
    <w:p w:rsidR="0003328F" w:rsidRDefault="0003328F" w:rsidP="0003328F">
      <w:pPr>
        <w:spacing w:line="600" w:lineRule="exact"/>
        <w:jc w:val="center"/>
      </w:pPr>
      <w:r w:rsidRPr="0038672A">
        <w:rPr>
          <w:rFonts w:ascii="黑体" w:eastAsia="黑体" w:hAnsi="黑体" w:hint="eastAsia"/>
          <w:b/>
          <w:sz w:val="32"/>
          <w:szCs w:val="32"/>
        </w:rPr>
        <w:t>变更</w:t>
      </w:r>
      <w:r w:rsidRPr="0038672A">
        <w:rPr>
          <w:rFonts w:ascii="黑体" w:eastAsia="黑体" w:hAnsi="黑体"/>
          <w:b/>
          <w:sz w:val="32"/>
          <w:szCs w:val="32"/>
        </w:rPr>
        <w:t>测试时间</w:t>
      </w:r>
      <w:r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992"/>
        <w:gridCol w:w="1021"/>
        <w:gridCol w:w="1390"/>
        <w:gridCol w:w="2765"/>
      </w:tblGrid>
      <w:tr w:rsidR="0003328F" w:rsidTr="00D7384B">
        <w:trPr>
          <w:trHeight w:val="629"/>
        </w:trPr>
        <w:tc>
          <w:tcPr>
            <w:tcW w:w="127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518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992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21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1390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765" w:type="dxa"/>
            <w:vAlign w:val="center"/>
          </w:tcPr>
          <w:p w:rsidR="0003328F" w:rsidRDefault="0003328F" w:rsidP="00F55214">
            <w:pPr>
              <w:jc w:val="center"/>
            </w:pPr>
          </w:p>
        </w:tc>
      </w:tr>
      <w:tr w:rsidR="0003328F" w:rsidTr="00D7384B">
        <w:trPr>
          <w:trHeight w:val="629"/>
        </w:trPr>
        <w:tc>
          <w:tcPr>
            <w:tcW w:w="1276" w:type="dxa"/>
            <w:vAlign w:val="center"/>
          </w:tcPr>
          <w:p w:rsidR="0003328F" w:rsidRDefault="00D7384B" w:rsidP="00D7384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 w:rsidR="0003328F">
              <w:rPr>
                <w:rFonts w:hint="eastAsia"/>
                <w:b/>
                <w:szCs w:val="21"/>
              </w:rPr>
              <w:t>院（系）</w:t>
            </w:r>
          </w:p>
        </w:tc>
        <w:tc>
          <w:tcPr>
            <w:tcW w:w="2518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992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21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1390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03328F" w:rsidRDefault="0003328F" w:rsidP="00F55214">
            <w:pPr>
              <w:jc w:val="center"/>
            </w:pPr>
          </w:p>
        </w:tc>
      </w:tr>
      <w:tr w:rsidR="0003328F" w:rsidTr="00D7384B">
        <w:trPr>
          <w:trHeight w:val="2403"/>
        </w:trPr>
        <w:tc>
          <w:tcPr>
            <w:tcW w:w="1276" w:type="dxa"/>
            <w:vAlign w:val="center"/>
          </w:tcPr>
          <w:p w:rsidR="0003328F" w:rsidRDefault="00035962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变更</w:t>
            </w:r>
          </w:p>
          <w:p w:rsidR="0003328F" w:rsidRDefault="00035962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8686" w:type="dxa"/>
            <w:gridSpan w:val="5"/>
          </w:tcPr>
          <w:p w:rsidR="0003328F" w:rsidRDefault="00035962" w:rsidP="00035962">
            <w:pPr>
              <w:ind w:right="48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变更测试时间</w:t>
            </w:r>
            <w:r>
              <w:rPr>
                <w:rFonts w:ascii="仿宋" w:eastAsia="仿宋" w:hAnsi="仿宋"/>
                <w:sz w:val="28"/>
                <w:szCs w:val="28"/>
              </w:rPr>
              <w:t>原因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3328F" w:rsidTr="00D7384B">
        <w:trPr>
          <w:trHeight w:val="2819"/>
        </w:trPr>
        <w:tc>
          <w:tcPr>
            <w:tcW w:w="1276" w:type="dxa"/>
            <w:vAlign w:val="center"/>
          </w:tcPr>
          <w:p w:rsidR="0003328F" w:rsidRDefault="00D7384B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原安排</w:t>
            </w:r>
            <w:r>
              <w:rPr>
                <w:b/>
                <w:szCs w:val="21"/>
              </w:rPr>
              <w:t>的测试时间</w:t>
            </w:r>
          </w:p>
        </w:tc>
        <w:tc>
          <w:tcPr>
            <w:tcW w:w="8686" w:type="dxa"/>
            <w:gridSpan w:val="5"/>
          </w:tcPr>
          <w:p w:rsidR="0003328F" w:rsidRDefault="0003328F" w:rsidP="00F55214">
            <w:pPr>
              <w:ind w:right="480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03328F" w:rsidTr="00D7384B">
        <w:trPr>
          <w:trHeight w:val="2973"/>
        </w:trPr>
        <w:tc>
          <w:tcPr>
            <w:tcW w:w="1276" w:type="dxa"/>
            <w:vAlign w:val="center"/>
          </w:tcPr>
          <w:p w:rsidR="0003328F" w:rsidRDefault="00D7384B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变更后测试时间</w:t>
            </w:r>
          </w:p>
        </w:tc>
        <w:tc>
          <w:tcPr>
            <w:tcW w:w="8686" w:type="dxa"/>
            <w:gridSpan w:val="5"/>
          </w:tcPr>
          <w:p w:rsidR="0003328F" w:rsidRDefault="0003328F" w:rsidP="00F55214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328F" w:rsidTr="00F55214">
        <w:trPr>
          <w:trHeight w:val="659"/>
        </w:trPr>
        <w:tc>
          <w:tcPr>
            <w:tcW w:w="9962" w:type="dxa"/>
            <w:gridSpan w:val="6"/>
            <w:vAlign w:val="center"/>
          </w:tcPr>
          <w:p w:rsidR="0003328F" w:rsidRDefault="0003328F" w:rsidP="00D7384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  <w:r w:rsidR="00D7384B">
              <w:rPr>
                <w:rFonts w:hint="eastAsia"/>
                <w:b/>
                <w:szCs w:val="21"/>
              </w:rPr>
              <w:t>负责人</w:t>
            </w: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b/>
                <w:szCs w:val="21"/>
              </w:rPr>
              <w:t>院系盖章</w:t>
            </w:r>
            <w:r>
              <w:rPr>
                <w:b/>
                <w:szCs w:val="21"/>
              </w:rPr>
              <w:t>：</w:t>
            </w:r>
          </w:p>
        </w:tc>
      </w:tr>
      <w:tr w:rsidR="0003328F" w:rsidTr="00D7384B">
        <w:trPr>
          <w:cantSplit/>
          <w:trHeight w:val="1691"/>
        </w:trPr>
        <w:tc>
          <w:tcPr>
            <w:tcW w:w="127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86" w:type="dxa"/>
            <w:gridSpan w:val="5"/>
          </w:tcPr>
          <w:p w:rsidR="0003328F" w:rsidRPr="00D7384B" w:rsidRDefault="0003328F" w:rsidP="00F55214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D7384B">
              <w:rPr>
                <w:rFonts w:ascii="仿宋" w:eastAsia="仿宋" w:hAnsi="仿宋" w:hint="eastAsia"/>
                <w:sz w:val="24"/>
                <w:szCs w:val="24"/>
              </w:rPr>
              <w:t>1、此表必须有院系盖章，申请表原件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每学期复习周前交工学部体育馆二楼体质测试办公室</w:t>
            </w:r>
            <w:r w:rsidRPr="00D7384B">
              <w:rPr>
                <w:rFonts w:ascii="仿宋" w:eastAsia="仿宋" w:hAnsi="仿宋" w:hint="eastAsia"/>
                <w:sz w:val="24"/>
                <w:szCs w:val="24"/>
              </w:rPr>
              <w:t>保存备查。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 xml:space="preserve">（工作时间 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每周二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E4F22">
              <w:rPr>
                <w:rFonts w:ascii="仿宋" w:eastAsia="仿宋" w:hAnsi="仿宋"/>
                <w:sz w:val="24"/>
                <w:szCs w:val="24"/>
              </w:rPr>
              <w:t>4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:0</w:t>
            </w:r>
            <w:r w:rsidR="008E4F22">
              <w:rPr>
                <w:rFonts w:ascii="仿宋" w:eastAsia="仿宋" w:hAnsi="仿宋"/>
                <w:sz w:val="24"/>
                <w:szCs w:val="24"/>
              </w:rPr>
              <w:t>5-17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:0</w:t>
            </w:r>
            <w:r w:rsidR="008E4F22">
              <w:rPr>
                <w:rFonts w:ascii="仿宋" w:eastAsia="仿宋" w:hAnsi="仿宋"/>
                <w:sz w:val="24"/>
                <w:szCs w:val="24"/>
              </w:rPr>
              <w:t>0</w:t>
            </w:r>
            <w:r w:rsidR="008E4F2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03328F" w:rsidRDefault="0003328F" w:rsidP="00F55214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D7384B">
              <w:rPr>
                <w:rFonts w:ascii="仿宋" w:eastAsia="仿宋" w:hAnsi="仿宋" w:hint="eastAsia"/>
                <w:sz w:val="24"/>
                <w:szCs w:val="24"/>
              </w:rPr>
              <w:t>2、一经查实弄虚</w:t>
            </w:r>
            <w:bookmarkStart w:id="0" w:name="_GoBack"/>
            <w:bookmarkEnd w:id="0"/>
            <w:r w:rsidRPr="00D7384B">
              <w:rPr>
                <w:rFonts w:ascii="仿宋" w:eastAsia="仿宋" w:hAnsi="仿宋" w:hint="eastAsia"/>
                <w:sz w:val="24"/>
                <w:szCs w:val="24"/>
              </w:rPr>
              <w:t>作假，该年体测成绩以零分记入学生档案，并上报学校学工部门，追究学生本人责任。</w:t>
            </w:r>
          </w:p>
          <w:p w:rsidR="00D7384B" w:rsidRPr="00D7384B" w:rsidRDefault="00D7384B" w:rsidP="00F55214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>
              <w:rPr>
                <w:rFonts w:ascii="仿宋" w:eastAsia="仿宋" w:hAnsi="仿宋"/>
                <w:sz w:val="24"/>
                <w:szCs w:val="24"/>
              </w:rPr>
              <w:t>此表需填写完整。</w:t>
            </w:r>
          </w:p>
        </w:tc>
      </w:tr>
    </w:tbl>
    <w:p w:rsidR="0003328F" w:rsidRDefault="0003328F" w:rsidP="00D7384B">
      <w:pPr>
        <w:ind w:firstLineChars="1600" w:firstLine="4480"/>
        <w:rPr>
          <w:rFonts w:ascii="黑体" w:eastAsia="黑体" w:hAnsi="黑体" w:cs="Arial"/>
          <w:sz w:val="28"/>
          <w:szCs w:val="28"/>
          <w:shd w:val="clear" w:color="auto" w:fill="FFFFFF"/>
        </w:rPr>
      </w:pP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填表</w:t>
      </w:r>
      <w:r>
        <w:rPr>
          <w:rFonts w:ascii="黑体" w:eastAsia="黑体" w:hAnsi="黑体" w:cs="Arial"/>
          <w:sz w:val="28"/>
          <w:szCs w:val="28"/>
          <w:shd w:val="clear" w:color="auto" w:fill="FFFFFF"/>
        </w:rPr>
        <w:t>日期：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 xml:space="preserve">    年  月  日</w:t>
      </w:r>
    </w:p>
    <w:sectPr w:rsidR="0003328F" w:rsidSect="0038672A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3D" w:rsidRDefault="00E8053D" w:rsidP="0003328F">
      <w:r>
        <w:separator/>
      </w:r>
    </w:p>
  </w:endnote>
  <w:endnote w:type="continuationSeparator" w:id="0">
    <w:p w:rsidR="00E8053D" w:rsidRDefault="00E8053D" w:rsidP="000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3D" w:rsidRDefault="00E8053D" w:rsidP="0003328F">
      <w:r>
        <w:separator/>
      </w:r>
    </w:p>
  </w:footnote>
  <w:footnote w:type="continuationSeparator" w:id="0">
    <w:p w:rsidR="00E8053D" w:rsidRDefault="00E8053D" w:rsidP="0003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C"/>
    <w:rsid w:val="0003328F"/>
    <w:rsid w:val="00035962"/>
    <w:rsid w:val="00043578"/>
    <w:rsid w:val="00044CCB"/>
    <w:rsid w:val="000559DD"/>
    <w:rsid w:val="00074EA8"/>
    <w:rsid w:val="0009245D"/>
    <w:rsid w:val="000F426B"/>
    <w:rsid w:val="00110374"/>
    <w:rsid w:val="0011519A"/>
    <w:rsid w:val="00121F2B"/>
    <w:rsid w:val="00132789"/>
    <w:rsid w:val="00165FAF"/>
    <w:rsid w:val="00176A50"/>
    <w:rsid w:val="001D13C0"/>
    <w:rsid w:val="001E6533"/>
    <w:rsid w:val="00206B49"/>
    <w:rsid w:val="00207380"/>
    <w:rsid w:val="002135D8"/>
    <w:rsid w:val="00217C80"/>
    <w:rsid w:val="002577C3"/>
    <w:rsid w:val="002860E3"/>
    <w:rsid w:val="00292CF2"/>
    <w:rsid w:val="002B34AE"/>
    <w:rsid w:val="002F241B"/>
    <w:rsid w:val="002F54E1"/>
    <w:rsid w:val="00303922"/>
    <w:rsid w:val="00344AAB"/>
    <w:rsid w:val="00367E07"/>
    <w:rsid w:val="0037299C"/>
    <w:rsid w:val="00383158"/>
    <w:rsid w:val="0038672A"/>
    <w:rsid w:val="003D63DC"/>
    <w:rsid w:val="003F4235"/>
    <w:rsid w:val="00427D92"/>
    <w:rsid w:val="00450339"/>
    <w:rsid w:val="00473D2F"/>
    <w:rsid w:val="00483E4E"/>
    <w:rsid w:val="004D3532"/>
    <w:rsid w:val="00501147"/>
    <w:rsid w:val="00536FED"/>
    <w:rsid w:val="00542365"/>
    <w:rsid w:val="00551186"/>
    <w:rsid w:val="005C6A6C"/>
    <w:rsid w:val="005F76F7"/>
    <w:rsid w:val="00626996"/>
    <w:rsid w:val="00682569"/>
    <w:rsid w:val="006C28DB"/>
    <w:rsid w:val="006C45B5"/>
    <w:rsid w:val="006E1CE4"/>
    <w:rsid w:val="006F0420"/>
    <w:rsid w:val="00703AFE"/>
    <w:rsid w:val="007422C0"/>
    <w:rsid w:val="007478B3"/>
    <w:rsid w:val="007838F1"/>
    <w:rsid w:val="00786297"/>
    <w:rsid w:val="007C4F6B"/>
    <w:rsid w:val="007D1EC1"/>
    <w:rsid w:val="00816667"/>
    <w:rsid w:val="008301A9"/>
    <w:rsid w:val="008501B1"/>
    <w:rsid w:val="008507CA"/>
    <w:rsid w:val="008A175B"/>
    <w:rsid w:val="008E4F22"/>
    <w:rsid w:val="008E5190"/>
    <w:rsid w:val="009005D2"/>
    <w:rsid w:val="00930D47"/>
    <w:rsid w:val="009354E5"/>
    <w:rsid w:val="009756AA"/>
    <w:rsid w:val="009E5B0C"/>
    <w:rsid w:val="00A30EAC"/>
    <w:rsid w:val="00A31509"/>
    <w:rsid w:val="00A31FE2"/>
    <w:rsid w:val="00A34057"/>
    <w:rsid w:val="00A85F97"/>
    <w:rsid w:val="00AB2FBE"/>
    <w:rsid w:val="00AC069D"/>
    <w:rsid w:val="00AC0796"/>
    <w:rsid w:val="00AD6F51"/>
    <w:rsid w:val="00B153A5"/>
    <w:rsid w:val="00B169DA"/>
    <w:rsid w:val="00B316AD"/>
    <w:rsid w:val="00B42C1D"/>
    <w:rsid w:val="00BB27DB"/>
    <w:rsid w:val="00BB3824"/>
    <w:rsid w:val="00C026FC"/>
    <w:rsid w:val="00C420C0"/>
    <w:rsid w:val="00C5620C"/>
    <w:rsid w:val="00CC1F31"/>
    <w:rsid w:val="00CE3906"/>
    <w:rsid w:val="00D06EA5"/>
    <w:rsid w:val="00D50D50"/>
    <w:rsid w:val="00D7384B"/>
    <w:rsid w:val="00DA5C2D"/>
    <w:rsid w:val="00DB30A0"/>
    <w:rsid w:val="00DC48F6"/>
    <w:rsid w:val="00DE050B"/>
    <w:rsid w:val="00DF25AB"/>
    <w:rsid w:val="00E333A0"/>
    <w:rsid w:val="00E628FC"/>
    <w:rsid w:val="00E8053D"/>
    <w:rsid w:val="00EA65A8"/>
    <w:rsid w:val="00EE178A"/>
    <w:rsid w:val="00F071E9"/>
    <w:rsid w:val="00F16074"/>
    <w:rsid w:val="00F21168"/>
    <w:rsid w:val="00F27A78"/>
    <w:rsid w:val="00F473B7"/>
    <w:rsid w:val="00F85D9B"/>
    <w:rsid w:val="00FA2E04"/>
    <w:rsid w:val="00FC5E4A"/>
    <w:rsid w:val="00FD1A1A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1AAB8-B800-40AB-8FC6-B0AD4E0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28F"/>
    <w:rPr>
      <w:sz w:val="18"/>
      <w:szCs w:val="18"/>
    </w:rPr>
  </w:style>
  <w:style w:type="paragraph" w:customStyle="1" w:styleId="1">
    <w:name w:val="无间隔1"/>
    <w:uiPriority w:val="1"/>
    <w:qFormat/>
    <w:rsid w:val="0003328F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Micorosoft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郑 策</cp:lastModifiedBy>
  <cp:revision>2</cp:revision>
  <dcterms:created xsi:type="dcterms:W3CDTF">2019-04-22T08:05:00Z</dcterms:created>
  <dcterms:modified xsi:type="dcterms:W3CDTF">2019-04-22T08:05:00Z</dcterms:modified>
</cp:coreProperties>
</file>